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keepNext w:val="0"/>
        <w:keepLines w:val="0"/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Catapults</w:t>
      </w:r>
    </w:p>
    <w:p w:rsidR="00000000" w:rsidDel="00000000" w:rsidP="00000000" w:rsidRDefault="00000000" w:rsidRPr="00000000" w14:paraId="00000002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0215.0" w:type="dxa"/>
        <w:jc w:val="left"/>
        <w:tblInd w:w="-1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405"/>
        <w:gridCol w:w="3405"/>
        <w:gridCol w:w="3405"/>
        <w:tblGridChange w:id="0">
          <w:tblGrid>
            <w:gridCol w:w="3405"/>
            <w:gridCol w:w="3405"/>
            <w:gridCol w:w="340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</w:tcPr>
          <w:p w:rsidR="00000000" w:rsidDel="00000000" w:rsidP="00000000" w:rsidRDefault="00000000" w:rsidRPr="00000000" w14:paraId="0000000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Lato" w:cs="Lato" w:eastAsia="Lato" w:hAnsi="Lato"/>
                <w:b w:val="1"/>
                <w:bCs w:val="1"/>
                <w:rtl w:val="0"/>
              </w:rPr>
              <w:t xml:space="preserve">Subject: </w:t>
            </w:r>
            <w:r w:rsidDel="00000000" w:rsidR="00000000" w:rsidRPr="00000000">
              <w:rPr>
                <w:rFonts w:ascii="Lato" w:cs="Lato" w:eastAsia="Lato" w:hAnsi="Lato"/>
                <w:rtl w:val="0"/>
              </w:rPr>
              <w:t xml:space="preserve">Physics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rPr>
                <w:rFonts w:ascii="Lato" w:cs="Lato" w:eastAsia="Lato" w:hAnsi="Lato"/>
              </w:rPr>
            </w:pPr>
            <w:r w:rsidDel="00000000" w:rsidR="00000000" w:rsidRPr="00000000">
              <w:rPr>
                <w:rFonts w:ascii="Lato" w:cs="Lato" w:eastAsia="Lato" w:hAnsi="Lato"/>
                <w:b w:val="1"/>
                <w:bCs w:val="1"/>
                <w:rtl w:val="0"/>
              </w:rPr>
              <w:t xml:space="preserve">Related Subjects: </w:t>
            </w:r>
            <w:r w:rsidDel="00000000" w:rsidR="00000000" w:rsidRPr="00000000">
              <w:rPr>
                <w:rFonts w:ascii="Lato" w:cs="Lato" w:eastAsia="Lato" w:hAnsi="Lato"/>
                <w:rtl w:val="0"/>
              </w:rPr>
              <w:t xml:space="preserve">Mechanical Engineering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</w:tcPr>
          <w:p w:rsidR="00000000" w:rsidDel="00000000" w:rsidP="00000000" w:rsidRDefault="00000000" w:rsidRPr="00000000" w14:paraId="0000000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Lato" w:cs="Lato" w:eastAsia="Lato" w:hAnsi="Lato"/>
                <w:b w:val="1"/>
                <w:bCs w:val="1"/>
                <w:rtl w:val="0"/>
              </w:rPr>
              <w:t xml:space="preserve">Grade Level(s): </w:t>
            </w:r>
            <w:r w:rsidDel="00000000" w:rsidR="00000000" w:rsidRPr="00000000">
              <w:rPr>
                <w:rFonts w:ascii="Lato" w:cs="Lato" w:eastAsia="Lato" w:hAnsi="Lato"/>
                <w:rtl w:val="0"/>
              </w:rPr>
              <w:t xml:space="preserve">3-8 th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6">
            <w:pPr>
              <w:rPr>
                <w:rFonts w:ascii="Lato" w:cs="Lato" w:eastAsia="Lato" w:hAnsi="Lato"/>
              </w:rPr>
            </w:pPr>
            <w:r w:rsidDel="00000000" w:rsidR="00000000" w:rsidRPr="00000000">
              <w:rPr>
                <w:rFonts w:ascii="Lato" w:cs="Lato" w:eastAsia="Lato" w:hAnsi="Lato"/>
                <w:b w:val="1"/>
                <w:bCs w:val="1"/>
                <w:rtl w:val="0"/>
              </w:rPr>
              <w:t xml:space="preserve">Length of Lesson: </w:t>
            </w:r>
            <w:r w:rsidDel="00000000" w:rsidR="00000000" w:rsidRPr="00000000">
              <w:rPr>
                <w:rFonts w:ascii="Lato" w:cs="Lato" w:eastAsia="Lato" w:hAnsi="Lato"/>
                <w:rtl w:val="0"/>
              </w:rPr>
              <w:t xml:space="preserve">55 mins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</w:tcPr>
          <w:p w:rsidR="00000000" w:rsidDel="00000000" w:rsidP="00000000" w:rsidRDefault="00000000" w:rsidRPr="00000000" w14:paraId="00000007">
            <w:pPr>
              <w:rPr>
                <w:rFonts w:ascii="Lato" w:cs="Lato" w:eastAsia="Lato" w:hAnsi="Lato"/>
              </w:rPr>
            </w:pPr>
            <w:r w:rsidDel="00000000" w:rsidR="00000000" w:rsidRPr="00000000">
              <w:rPr>
                <w:rFonts w:ascii="Lato" w:cs="Lato" w:eastAsia="Lato" w:hAnsi="Lato"/>
                <w:b w:val="1"/>
                <w:bCs w:val="1"/>
                <w:rtl w:val="0"/>
              </w:rPr>
              <w:t xml:space="preserve">Type: </w:t>
            </w:r>
            <w:r w:rsidDel="00000000" w:rsidR="00000000" w:rsidRPr="00000000">
              <w:rPr>
                <w:rFonts w:ascii="Lato" w:cs="Lato" w:eastAsia="Lato" w:hAnsi="Lato"/>
                <w:rtl w:val="0"/>
              </w:rPr>
              <w:t xml:space="preserve">Project</w:t>
            </w:r>
          </w:p>
          <w:p w:rsidR="00000000" w:rsidDel="00000000" w:rsidP="00000000" w:rsidRDefault="00000000" w:rsidRPr="00000000" w14:paraId="00000008">
            <w:pPr>
              <w:rPr>
                <w:rFonts w:ascii="Lato" w:cs="Lato" w:eastAsia="Lato" w:hAnsi="Lato"/>
              </w:rPr>
            </w:pPr>
            <w:r w:rsidDel="00000000" w:rsidR="00000000" w:rsidRPr="00000000">
              <w:rPr>
                <w:rFonts w:ascii="Lato" w:cs="Lato" w:eastAsia="Lato" w:hAnsi="Lato"/>
                <w:b w:val="1"/>
                <w:bCs w:val="1"/>
                <w:rtl w:val="0"/>
              </w:rPr>
              <w:t xml:space="preserve">Keywords: </w:t>
            </w:r>
            <w:r w:rsidDel="00000000" w:rsidR="00000000" w:rsidRPr="00000000">
              <w:rPr>
                <w:rFonts w:ascii="Lato" w:cs="Lato" w:eastAsia="Lato" w:hAnsi="Lato"/>
                <w:rtl w:val="0"/>
              </w:rPr>
              <w:t xml:space="preserve">Catapult, Lever, Fulcrum, projectile</w:t>
            </w:r>
          </w:p>
        </w:tc>
      </w:tr>
    </w:tbl>
    <w:p w:rsidR="00000000" w:rsidDel="00000000" w:rsidP="00000000" w:rsidRDefault="00000000" w:rsidRPr="00000000" w14:paraId="00000009">
      <w:pPr>
        <w:pStyle w:val="Heading1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1"/>
        <w:rPr/>
      </w:pPr>
      <w:r w:rsidDel="00000000" w:rsidR="00000000" w:rsidRPr="00000000">
        <w:rPr>
          <w:rtl w:val="0"/>
        </w:rPr>
        <w:t xml:space="preserve">Lesson Overview</w:t>
      </w:r>
    </w:p>
    <w:p w:rsidR="00000000" w:rsidDel="00000000" w:rsidP="00000000" w:rsidRDefault="00000000" w:rsidRPr="00000000" w14:paraId="0000000B">
      <w:pPr>
        <w:rPr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Students will participate in the engineering design process by creating a prototype, investigating a problem, and testing their catapults.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Lato" w:cs="Lato" w:eastAsia="Lato" w:hAnsi="La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1"/>
        <w:rPr/>
      </w:pPr>
      <w:r w:rsidDel="00000000" w:rsidR="00000000" w:rsidRPr="00000000">
        <w:rPr>
          <w:rtl w:val="0"/>
        </w:rPr>
        <w:t xml:space="preserve">Lesson Focus </w:t>
      </w:r>
    </w:p>
    <w:p w:rsidR="00000000" w:rsidDel="00000000" w:rsidP="00000000" w:rsidRDefault="00000000" w:rsidRPr="00000000" w14:paraId="0000000E">
      <w:pPr>
        <w:pStyle w:val="Heading1"/>
        <w:rPr/>
      </w:pPr>
      <w:r w:rsidDel="00000000" w:rsidR="00000000" w:rsidRPr="00000000">
        <w:rPr>
          <w:rFonts w:ascii="Lato Light" w:cs="Lato Light" w:eastAsia="Lato Light" w:hAnsi="Lato Light"/>
          <w:i w:val="1"/>
          <w:iCs w:val="1"/>
          <w:sz w:val="24"/>
          <w:szCs w:val="24"/>
          <w:rtl w:val="0"/>
        </w:rPr>
        <w:t xml:space="preserve">What is a fulcrum and a lever? What is a constraint?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Lato" w:cs="Lato" w:eastAsia="Lato" w:hAnsi="Lato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10185.0" w:type="dxa"/>
        <w:jc w:val="left"/>
        <w:tblInd w:w="-2.9999999999999982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865"/>
        <w:gridCol w:w="7320"/>
        <w:tblGridChange w:id="0">
          <w:tblGrid>
            <w:gridCol w:w="2865"/>
            <w:gridCol w:w="73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72.0" w:type="dxa"/>
              <w:left w:w="72.0" w:type="dxa"/>
              <w:bottom w:w="72.0" w:type="dxa"/>
              <w:right w:w="72.0" w:type="dxa"/>
            </w:tcMar>
            <w:vAlign w:val="center"/>
          </w:tcPr>
          <w:p w:rsidR="00000000" w:rsidDel="00000000" w:rsidP="00000000" w:rsidRDefault="00000000" w:rsidRPr="00000000" w14:paraId="00000010">
            <w:pPr>
              <w:pStyle w:val="Heading1"/>
              <w:rPr/>
            </w:pPr>
            <w:r w:rsidDel="00000000" w:rsidR="00000000" w:rsidRPr="00000000">
              <w:rPr>
                <w:rtl w:val="0"/>
              </w:rPr>
              <w:t xml:space="preserve">Lesson Objective(s)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72.0" w:type="dxa"/>
              <w:left w:w="72.0" w:type="dxa"/>
              <w:bottom w:w="72.0" w:type="dxa"/>
              <w:right w:w="72.0" w:type="dxa"/>
            </w:tcMar>
            <w:vAlign w:val="center"/>
          </w:tcPr>
          <w:p w:rsidR="00000000" w:rsidDel="00000000" w:rsidP="00000000" w:rsidRDefault="00000000" w:rsidRPr="00000000" w14:paraId="00000011">
            <w:pPr>
              <w:rPr/>
            </w:pPr>
            <w:r w:rsidDel="00000000" w:rsidR="00000000" w:rsidRPr="00000000">
              <w:rPr>
                <w:rtl w:val="0"/>
              </w:rPr>
              <w:t xml:space="preserve">By the end of this lesson, students will…</w:t>
            </w:r>
          </w:p>
          <w:p w:rsidR="00000000" w:rsidDel="00000000" w:rsidP="00000000" w:rsidRDefault="00000000" w:rsidRPr="00000000" w14:paraId="00000012">
            <w:pPr>
              <w:numPr>
                <w:ilvl w:val="0"/>
                <w:numId w:val="4"/>
              </w:numPr>
              <w:spacing w:line="276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Understand fundamentals behind catapults (lever, fulcrum, etc.)</w:t>
            </w:r>
          </w:p>
          <w:p w:rsidR="00000000" w:rsidDel="00000000" w:rsidP="00000000" w:rsidRDefault="00000000" w:rsidRPr="00000000" w14:paraId="00000013">
            <w:pPr>
              <w:numPr>
                <w:ilvl w:val="0"/>
                <w:numId w:val="4"/>
              </w:numPr>
              <w:spacing w:line="276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Describe how force affects the motion of a projectile</w:t>
            </w:r>
          </w:p>
        </w:tc>
      </w:tr>
    </w:tbl>
    <w:p w:rsidR="00000000" w:rsidDel="00000000" w:rsidP="00000000" w:rsidRDefault="00000000" w:rsidRPr="00000000" w14:paraId="00000014">
      <w:pPr>
        <w:pStyle w:val="Heading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1"/>
        <w:rPr/>
      </w:pPr>
      <w:r w:rsidDel="00000000" w:rsidR="00000000" w:rsidRPr="00000000">
        <w:rPr>
          <w:rtl w:val="0"/>
        </w:rPr>
        <w:t xml:space="preserve">Lesson Timing</w:t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8850.0" w:type="dxa"/>
        <w:jc w:val="left"/>
        <w:tblInd w:w="41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380"/>
        <w:gridCol w:w="7470"/>
        <w:tblGridChange w:id="0">
          <w:tblGrid>
            <w:gridCol w:w="1380"/>
            <w:gridCol w:w="747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vAlign w:val="center"/>
          </w:tcPr>
          <w:p w:rsidR="00000000" w:rsidDel="00000000" w:rsidP="00000000" w:rsidRDefault="00000000" w:rsidRPr="00000000" w14:paraId="00000017">
            <w:pPr>
              <w:rPr/>
            </w:pPr>
            <w:r w:rsidDel="00000000" w:rsidR="00000000" w:rsidRPr="00000000">
              <w:rPr>
                <w:rtl w:val="0"/>
              </w:rPr>
              <w:t xml:space="preserve">15  minutes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</w:tcPr>
          <w:p w:rsidR="00000000" w:rsidDel="00000000" w:rsidP="00000000" w:rsidRDefault="00000000" w:rsidRPr="00000000" w14:paraId="00000018">
            <w:pPr>
              <w:rPr/>
            </w:pPr>
            <w:r w:rsidDel="00000000" w:rsidR="00000000" w:rsidRPr="00000000">
              <w:rPr>
                <w:rtl w:val="0"/>
              </w:rPr>
              <w:t xml:space="preserve">Introduction/Lesson on Catapults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vAlign w:val="center"/>
          </w:tcPr>
          <w:p w:rsidR="00000000" w:rsidDel="00000000" w:rsidP="00000000" w:rsidRDefault="00000000" w:rsidRPr="00000000" w14:paraId="00000019">
            <w:pPr>
              <w:rPr/>
            </w:pPr>
            <w:r w:rsidDel="00000000" w:rsidR="00000000" w:rsidRPr="00000000">
              <w:rPr>
                <w:rtl w:val="0"/>
              </w:rPr>
              <w:t xml:space="preserve">15 minutes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</w:tcPr>
          <w:p w:rsidR="00000000" w:rsidDel="00000000" w:rsidP="00000000" w:rsidRDefault="00000000" w:rsidRPr="00000000" w14:paraId="0000001A">
            <w:pPr>
              <w:rPr/>
            </w:pPr>
            <w:r w:rsidDel="00000000" w:rsidR="00000000" w:rsidRPr="00000000">
              <w:rPr>
                <w:rtl w:val="0"/>
              </w:rPr>
              <w:t xml:space="preserve">Design and Build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vAlign w:val="center"/>
          </w:tcPr>
          <w:p w:rsidR="00000000" w:rsidDel="00000000" w:rsidP="00000000" w:rsidRDefault="00000000" w:rsidRPr="00000000" w14:paraId="0000001B">
            <w:pPr>
              <w:rPr/>
            </w:pPr>
            <w:r w:rsidDel="00000000" w:rsidR="00000000" w:rsidRPr="00000000">
              <w:rPr>
                <w:rtl w:val="0"/>
              </w:rPr>
              <w:t xml:space="preserve">10 minutes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</w:tcPr>
          <w:p w:rsidR="00000000" w:rsidDel="00000000" w:rsidP="00000000" w:rsidRDefault="00000000" w:rsidRPr="00000000" w14:paraId="0000001C">
            <w:pPr>
              <w:rPr/>
            </w:pPr>
            <w:r w:rsidDel="00000000" w:rsidR="00000000" w:rsidRPr="00000000">
              <w:rPr>
                <w:rtl w:val="0"/>
              </w:rPr>
              <w:t xml:space="preserve">Testing the Catapult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vAlign w:val="center"/>
          </w:tcPr>
          <w:p w:rsidR="00000000" w:rsidDel="00000000" w:rsidP="00000000" w:rsidRDefault="00000000" w:rsidRPr="00000000" w14:paraId="0000001D">
            <w:pPr>
              <w:rPr/>
            </w:pPr>
            <w:r w:rsidDel="00000000" w:rsidR="00000000" w:rsidRPr="00000000">
              <w:rPr>
                <w:rtl w:val="0"/>
              </w:rPr>
              <w:t xml:space="preserve">10 minutes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</w:tcPr>
          <w:p w:rsidR="00000000" w:rsidDel="00000000" w:rsidP="00000000" w:rsidRDefault="00000000" w:rsidRPr="00000000" w14:paraId="0000001E">
            <w:pPr>
              <w:rPr/>
            </w:pPr>
            <w:r w:rsidDel="00000000" w:rsidR="00000000" w:rsidRPr="00000000">
              <w:rPr>
                <w:rtl w:val="0"/>
              </w:rPr>
              <w:t xml:space="preserve">Present/discussion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vAlign w:val="center"/>
          </w:tcPr>
          <w:p w:rsidR="00000000" w:rsidDel="00000000" w:rsidP="00000000" w:rsidRDefault="00000000" w:rsidRPr="00000000" w14:paraId="0000001F">
            <w:pPr>
              <w:rPr/>
            </w:pPr>
            <w:r w:rsidDel="00000000" w:rsidR="00000000" w:rsidRPr="00000000">
              <w:rPr>
                <w:rtl w:val="0"/>
              </w:rPr>
              <w:t xml:space="preserve">5 minutes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</w:tcPr>
          <w:p w:rsidR="00000000" w:rsidDel="00000000" w:rsidP="00000000" w:rsidRDefault="00000000" w:rsidRPr="00000000" w14:paraId="00000020">
            <w:pPr>
              <w:rPr/>
            </w:pPr>
            <w:r w:rsidDel="00000000" w:rsidR="00000000" w:rsidRPr="00000000">
              <w:rPr>
                <w:rtl w:val="0"/>
              </w:rPr>
              <w:t xml:space="preserve">Wrap Up</w:t>
            </w:r>
          </w:p>
        </w:tc>
      </w:tr>
    </w:tbl>
    <w:p w:rsidR="00000000" w:rsidDel="00000000" w:rsidP="00000000" w:rsidRDefault="00000000" w:rsidRPr="00000000" w14:paraId="00000021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10215.0" w:type="dxa"/>
        <w:jc w:val="left"/>
        <w:tblInd w:w="-10.0" w:type="dxa"/>
        <w:tblBorders>
          <w:top w:color="000000" w:space="0" w:sz="18" w:val="single"/>
          <w:left w:color="000000" w:space="0" w:sz="18" w:val="single"/>
          <w:bottom w:color="000000" w:space="0" w:sz="18" w:val="single"/>
          <w:right w:color="000000" w:space="0" w:sz="18" w:val="single"/>
          <w:insideH w:color="000000" w:space="0" w:sz="18" w:val="single"/>
          <w:insideV w:color="000000" w:space="0" w:sz="18" w:val="single"/>
        </w:tblBorders>
        <w:tblLayout w:type="fixed"/>
        <w:tblLook w:val="0400"/>
      </w:tblPr>
      <w:tblGrid>
        <w:gridCol w:w="2880"/>
        <w:gridCol w:w="7335"/>
        <w:tblGridChange w:id="0">
          <w:tblGrid>
            <w:gridCol w:w="2880"/>
            <w:gridCol w:w="733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vAlign w:val="center"/>
          </w:tcPr>
          <w:p w:rsidR="00000000" w:rsidDel="00000000" w:rsidP="00000000" w:rsidRDefault="00000000" w:rsidRPr="00000000" w14:paraId="00000022">
            <w:pPr>
              <w:pStyle w:val="Heading1"/>
              <w:rPr/>
            </w:pPr>
            <w:r w:rsidDel="00000000" w:rsidR="00000000" w:rsidRPr="00000000">
              <w:rPr>
                <w:rtl w:val="0"/>
              </w:rPr>
              <w:t xml:space="preserve">Materials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57.0" w:type="dxa"/>
              <w:left w:w="57.0" w:type="dxa"/>
              <w:bottom w:w="57.0" w:type="dxa"/>
              <w:right w:w="57.0" w:type="dxa"/>
            </w:tcMar>
            <w:vAlign w:val="center"/>
          </w:tcPr>
          <w:p w:rsidR="00000000" w:rsidDel="00000000" w:rsidP="00000000" w:rsidRDefault="00000000" w:rsidRPr="00000000" w14:paraId="00000023">
            <w:pPr>
              <w:numPr>
                <w:ilvl w:val="0"/>
                <w:numId w:val="3"/>
              </w:numPr>
              <w:ind w:left="450" w:hanging="36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 sheets of paper</w:t>
            </w:r>
          </w:p>
          <w:p w:rsidR="00000000" w:rsidDel="00000000" w:rsidP="00000000" w:rsidRDefault="00000000" w:rsidRPr="00000000" w14:paraId="00000024">
            <w:pPr>
              <w:numPr>
                <w:ilvl w:val="0"/>
                <w:numId w:val="3"/>
              </w:numPr>
              <w:ind w:left="450" w:hanging="36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 spoon</w:t>
            </w:r>
          </w:p>
          <w:p w:rsidR="00000000" w:rsidDel="00000000" w:rsidP="00000000" w:rsidRDefault="00000000" w:rsidRPr="00000000" w14:paraId="00000025">
            <w:pPr>
              <w:numPr>
                <w:ilvl w:val="0"/>
                <w:numId w:val="3"/>
              </w:numPr>
              <w:ind w:left="450" w:hanging="36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 pencils</w:t>
            </w:r>
          </w:p>
          <w:p w:rsidR="00000000" w:rsidDel="00000000" w:rsidP="00000000" w:rsidRDefault="00000000" w:rsidRPr="00000000" w14:paraId="00000026">
            <w:pPr>
              <w:numPr>
                <w:ilvl w:val="0"/>
                <w:numId w:val="3"/>
              </w:numPr>
              <w:ind w:left="450" w:hanging="36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 cups of the same height (plastic, paper, etc.)</w:t>
            </w:r>
          </w:p>
          <w:p w:rsidR="00000000" w:rsidDel="00000000" w:rsidP="00000000" w:rsidRDefault="00000000" w:rsidRPr="00000000" w14:paraId="00000027">
            <w:pPr>
              <w:numPr>
                <w:ilvl w:val="0"/>
                <w:numId w:val="3"/>
              </w:numPr>
              <w:ind w:left="450" w:hanging="36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5-7 Rubber bands</w:t>
            </w:r>
          </w:p>
          <w:p w:rsidR="00000000" w:rsidDel="00000000" w:rsidP="00000000" w:rsidRDefault="00000000" w:rsidRPr="00000000" w14:paraId="00000028">
            <w:pPr>
              <w:numPr>
                <w:ilvl w:val="0"/>
                <w:numId w:val="3"/>
              </w:numPr>
              <w:ind w:left="450" w:hanging="36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Tape</w:t>
            </w:r>
          </w:p>
          <w:p w:rsidR="00000000" w:rsidDel="00000000" w:rsidP="00000000" w:rsidRDefault="00000000" w:rsidRPr="00000000" w14:paraId="00000029">
            <w:pPr>
              <w:numPr>
                <w:ilvl w:val="0"/>
                <w:numId w:val="3"/>
              </w:numPr>
              <w:ind w:left="450" w:hanging="36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Scissors</w:t>
            </w:r>
          </w:p>
          <w:p w:rsidR="00000000" w:rsidDel="00000000" w:rsidP="00000000" w:rsidRDefault="00000000" w:rsidRPr="00000000" w14:paraId="0000002A">
            <w:pPr>
              <w:numPr>
                <w:ilvl w:val="0"/>
                <w:numId w:val="3"/>
              </w:numPr>
              <w:ind w:left="450" w:hanging="36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* = per student/group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vAlign w:val="center"/>
          </w:tcPr>
          <w:p w:rsidR="00000000" w:rsidDel="00000000" w:rsidP="00000000" w:rsidRDefault="00000000" w:rsidRPr="00000000" w14:paraId="0000002B">
            <w:pPr>
              <w:pStyle w:val="Heading1"/>
              <w:rPr/>
            </w:pPr>
            <w:bookmarkStart w:colFirst="0" w:colLast="0" w:name="_gjdgxs" w:id="0"/>
            <w:bookmarkEnd w:id="0"/>
            <w:r w:rsidDel="00000000" w:rsidR="00000000" w:rsidRPr="00000000">
              <w:rPr>
                <w:rtl w:val="0"/>
              </w:rPr>
              <w:t xml:space="preserve">Teacher Prep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57.0" w:type="dxa"/>
              <w:left w:w="57.0" w:type="dxa"/>
              <w:bottom w:w="57.0" w:type="dxa"/>
              <w:right w:w="57.0" w:type="dxa"/>
            </w:tcMar>
            <w:vAlign w:val="center"/>
          </w:tcPr>
          <w:p w:rsidR="00000000" w:rsidDel="00000000" w:rsidP="00000000" w:rsidRDefault="00000000" w:rsidRPr="00000000" w14:paraId="0000002C">
            <w:pPr>
              <w:numPr>
                <w:ilvl w:val="0"/>
                <w:numId w:val="7"/>
              </w:numPr>
              <w:ind w:left="450" w:hanging="36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Practice the lesson</w:t>
            </w:r>
          </w:p>
          <w:p w:rsidR="00000000" w:rsidDel="00000000" w:rsidP="00000000" w:rsidRDefault="00000000" w:rsidRPr="00000000" w14:paraId="0000002D">
            <w:pPr>
              <w:numPr>
                <w:ilvl w:val="0"/>
                <w:numId w:val="7"/>
              </w:numPr>
              <w:ind w:left="450" w:hanging="36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Watch the video below for reference but don’t show students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vAlign w:val="center"/>
          </w:tcPr>
          <w:p w:rsidR="00000000" w:rsidDel="00000000" w:rsidP="00000000" w:rsidRDefault="00000000" w:rsidRPr="00000000" w14:paraId="0000002E">
            <w:pPr>
              <w:pStyle w:val="Heading1"/>
              <w:rPr/>
            </w:pPr>
            <w:bookmarkStart w:colFirst="0" w:colLast="0" w:name="_30j0zll" w:id="1"/>
            <w:bookmarkEnd w:id="1"/>
            <w:r w:rsidDel="00000000" w:rsidR="00000000" w:rsidRPr="00000000">
              <w:rPr>
                <w:rtl w:val="0"/>
              </w:rPr>
              <w:t xml:space="preserve">Related Resources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57.0" w:type="dxa"/>
              <w:left w:w="57.0" w:type="dxa"/>
              <w:bottom w:w="57.0" w:type="dxa"/>
              <w:right w:w="57.0" w:type="dxa"/>
            </w:tcMar>
            <w:vAlign w:val="center"/>
          </w:tcPr>
          <w:p w:rsidR="00000000" w:rsidDel="00000000" w:rsidP="00000000" w:rsidRDefault="00000000" w:rsidRPr="00000000" w14:paraId="0000002F">
            <w:pPr>
              <w:numPr>
                <w:ilvl w:val="0"/>
                <w:numId w:val="3"/>
              </w:numPr>
              <w:ind w:left="450" w:hanging="360"/>
              <w:rPr>
                <w:sz w:val="24"/>
                <w:szCs w:val="24"/>
              </w:rPr>
            </w:pPr>
            <w:bookmarkStart w:colFirst="0" w:colLast="0" w:name="_1fob9te" w:id="2"/>
            <w:bookmarkEnd w:id="2"/>
            <w:hyperlink r:id="rId6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Catapult Ball Launch</w:t>
              </w:r>
            </w:hyperlink>
            <w:r w:rsidDel="00000000" w:rsidR="00000000" w:rsidRPr="00000000">
              <w:rPr>
                <w:sz w:val="24"/>
                <w:szCs w:val="24"/>
                <w:rtl w:val="0"/>
              </w:rPr>
              <w:t xml:space="preserve"> </w:t>
            </w:r>
          </w:p>
        </w:tc>
      </w:tr>
    </w:tbl>
    <w:p w:rsidR="00000000" w:rsidDel="00000000" w:rsidP="00000000" w:rsidRDefault="00000000" w:rsidRPr="00000000" w14:paraId="00000030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1"/>
        <w:rPr/>
      </w:pPr>
      <w:r w:rsidDel="00000000" w:rsidR="00000000" w:rsidRPr="00000000">
        <w:rPr>
          <w:rtl w:val="0"/>
        </w:rPr>
        <w:t xml:space="preserve">Lesson Plan</w:t>
      </w:r>
    </w:p>
    <w:p w:rsidR="00000000" w:rsidDel="00000000" w:rsidP="00000000" w:rsidRDefault="00000000" w:rsidRPr="00000000" w14:paraId="00000032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2"/>
        <w:rPr>
          <w:i w:val="1"/>
          <w:iCs w:val="1"/>
        </w:rPr>
      </w:pPr>
      <w:r w:rsidDel="00000000" w:rsidR="00000000" w:rsidRPr="00000000">
        <w:rPr>
          <w:rtl w:val="0"/>
        </w:rPr>
        <w:t xml:space="preserve">Introduction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Ask the students:</w:t>
      </w:r>
    </w:p>
    <w:p w:rsidR="00000000" w:rsidDel="00000000" w:rsidP="00000000" w:rsidRDefault="00000000" w:rsidRPr="00000000" w14:paraId="00000036">
      <w:pPr>
        <w:numPr>
          <w:ilvl w:val="1"/>
          <w:numId w:val="2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Does anyone know what a catapult is?</w:t>
      </w:r>
    </w:p>
    <w:p w:rsidR="00000000" w:rsidDel="00000000" w:rsidP="00000000" w:rsidRDefault="00000000" w:rsidRPr="00000000" w14:paraId="00000037">
      <w:pPr>
        <w:numPr>
          <w:ilvl w:val="2"/>
          <w:numId w:val="2"/>
        </w:numPr>
        <w:spacing w:line="276" w:lineRule="auto"/>
        <w:ind w:left="2160" w:hanging="360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A catapult is a simple machine that can launch or throw an object. As you can see in the photos, there are many types of catapults made of different kinds of materials.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1"/>
          <w:numId w:val="2"/>
        </w:numPr>
        <w:spacing w:line="276" w:lineRule="auto"/>
        <w:ind w:left="1440" w:hanging="360"/>
      </w:pPr>
      <w:r w:rsidDel="00000000" w:rsidR="00000000" w:rsidRPr="00000000">
        <w:rPr>
          <w:rtl w:val="0"/>
        </w:rPr>
        <w:t xml:space="preserve">Does anyone know what catapults were used for in the past?</w:t>
      </w:r>
    </w:p>
    <w:p w:rsidR="00000000" w:rsidDel="00000000" w:rsidP="00000000" w:rsidRDefault="00000000" w:rsidRPr="00000000" w14:paraId="00000039">
      <w:pPr>
        <w:numPr>
          <w:ilvl w:val="2"/>
          <w:numId w:val="2"/>
        </w:numPr>
        <w:spacing w:line="276" w:lineRule="auto"/>
        <w:ind w:left="2160" w:hanging="360"/>
      </w:pPr>
      <w:r w:rsidDel="00000000" w:rsidR="00000000" w:rsidRPr="00000000">
        <w:rPr>
          <w:rtl w:val="0"/>
        </w:rPr>
        <w:t xml:space="preserve">Originally catapults were designed for use during battles or wars. These days, catapults are used for a variety of reasons, from toys to even launching planes and jets from aircraft carriers that have limited runway space!  Has anyone ever seen or used a sling-shot before? Well guess what? That is an example of a simple catapult!</w:t>
      </w:r>
    </w:p>
    <w:p w:rsidR="00000000" w:rsidDel="00000000" w:rsidP="00000000" w:rsidRDefault="00000000" w:rsidRPr="00000000" w14:paraId="0000003A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Show students the video:  </w:t>
      </w:r>
      <w:hyperlink r:id="rId7">
        <w:r w:rsidDel="00000000" w:rsidR="00000000" w:rsidRPr="00000000">
          <w:rPr>
            <w:rFonts w:ascii="Times New Roman" w:cs="Times New Roman" w:eastAsia="Times New Roman" w:hAnsi="Times New Roman"/>
            <w:color w:val="0000ee"/>
            <w:sz w:val="24"/>
            <w:szCs w:val="24"/>
            <w:u w:val="single"/>
            <w:rtl w:val="0"/>
          </w:rPr>
          <w:t xml:space="preserve">ADLC - Elementary Science: Trebuchets and Catapults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1"/>
          <w:numId w:val="2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Stop at 3:47</w:t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2"/>
        <w:rPr/>
      </w:pPr>
      <w:bookmarkStart w:colFirst="0" w:colLast="0" w:name="_3znysh7" w:id="3"/>
      <w:bookmarkEnd w:id="3"/>
      <w:r w:rsidDel="00000000" w:rsidR="00000000" w:rsidRPr="00000000">
        <w:rPr>
          <w:rtl w:val="0"/>
        </w:rPr>
        <w:t xml:space="preserve">Lesson on Catapult Parts</w:t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4791075</wp:posOffset>
            </wp:positionH>
            <wp:positionV relativeFrom="paragraph">
              <wp:posOffset>163004</wp:posOffset>
            </wp:positionV>
            <wp:extent cx="2212658" cy="1241110"/>
            <wp:effectExtent b="0" l="0" r="0" t="0"/>
            <wp:wrapSquare wrapText="bothSides" distB="19050" distT="19050" distL="19050" distR="1905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2658" cy="12411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8"/>
        </w:numPr>
        <w:spacing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In the video, we learned about levers and fulcrums. Can anyone see where the lever and fulcrum is in each of these photos? Have students point out/describe: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8"/>
        </w:numPr>
        <w:spacing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Now, should the fulcrum be at the center of the lever? For someone who said no, can you tell me a little bit more about why you said no?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8"/>
        </w:numPr>
        <w:spacing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So what you all will be doing today is building your very own catapult!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8"/>
        </w:numPr>
        <w:spacing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Here are some homemade catapults that are easy just to show you some examples. 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5419725</wp:posOffset>
            </wp:positionH>
            <wp:positionV relativeFrom="paragraph">
              <wp:posOffset>57150</wp:posOffset>
            </wp:positionV>
            <wp:extent cx="1581150" cy="1187997"/>
            <wp:effectExtent b="0" l="0" r="0" t="0"/>
            <wp:wrapSquare wrapText="bothSides" distB="19050" distT="19050" distL="19050" distR="1905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18799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3">
      <w:pPr>
        <w:pStyle w:val="Heading2"/>
        <w:rPr/>
      </w:pPr>
      <w:bookmarkStart w:colFirst="0" w:colLast="0" w:name="_2et92p0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2"/>
        <w:rPr/>
      </w:pPr>
      <w:bookmarkStart w:colFirst="0" w:colLast="0" w:name="_tyjcwt" w:id="5"/>
      <w:bookmarkEnd w:id="5"/>
      <w:r w:rsidDel="00000000" w:rsidR="00000000" w:rsidRPr="00000000">
        <w:rPr>
          <w:rtl w:val="0"/>
        </w:rPr>
        <w:t xml:space="preserve">Design &amp; Build</w:t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3dy6vkm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1"/>
        </w:numPr>
        <w:spacing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Recap Engineering design process</w:t>
      </w:r>
    </w:p>
    <w:p w:rsidR="00000000" w:rsidDel="00000000" w:rsidP="00000000" w:rsidRDefault="00000000" w:rsidRPr="00000000" w14:paraId="00000047">
      <w:pPr>
        <w:numPr>
          <w:ilvl w:val="1"/>
          <w:numId w:val="1"/>
        </w:numPr>
        <w:ind w:left="1440" w:hanging="360"/>
        <w:jc w:val="center"/>
        <w:rPr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</w:rPr>
        <w:drawing>
          <wp:inline distB="114300" distT="114300" distL="114300" distR="114300">
            <wp:extent cx="2351360" cy="2347913"/>
            <wp:effectExtent b="0" l="0" r="0" t="0"/>
            <wp:docPr id="4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1360" cy="2347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1"/>
        </w:numPr>
        <w:spacing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When designing anything, we have to think about our constraints. Does anyone know what the word constraints means? </w:t>
      </w:r>
    </w:p>
    <w:p w:rsidR="00000000" w:rsidDel="00000000" w:rsidP="00000000" w:rsidRDefault="00000000" w:rsidRPr="00000000" w14:paraId="00000049">
      <w:pPr>
        <w:numPr>
          <w:ilvl w:val="1"/>
          <w:numId w:val="1"/>
        </w:numPr>
        <w:spacing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Something that limits us from being able to do something.</w:t>
      </w:r>
    </w:p>
    <w:p w:rsidR="00000000" w:rsidDel="00000000" w:rsidP="00000000" w:rsidRDefault="00000000" w:rsidRPr="00000000" w14:paraId="0000004A">
      <w:pPr>
        <w:numPr>
          <w:ilvl w:val="0"/>
          <w:numId w:val="1"/>
        </w:numPr>
        <w:spacing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When we build our catapult what limitations do we have?</w:t>
      </w:r>
    </w:p>
    <w:p w:rsidR="00000000" w:rsidDel="00000000" w:rsidP="00000000" w:rsidRDefault="00000000" w:rsidRPr="00000000" w14:paraId="0000004B">
      <w:pPr>
        <w:numPr>
          <w:ilvl w:val="1"/>
          <w:numId w:val="1"/>
        </w:numPr>
        <w:spacing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Time, limited resources/materials, money</w:t>
      </w:r>
    </w:p>
    <w:p w:rsidR="00000000" w:rsidDel="00000000" w:rsidP="00000000" w:rsidRDefault="00000000" w:rsidRPr="00000000" w14:paraId="0000004C">
      <w:pPr>
        <w:numPr>
          <w:ilvl w:val="0"/>
          <w:numId w:val="1"/>
        </w:numPr>
        <w:spacing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rFonts w:ascii="Lato" w:cs="Lato" w:eastAsia="Lato" w:hAnsi="Lato"/>
          <w:b w:val="1"/>
          <w:bCs w:val="1"/>
          <w:sz w:val="24"/>
          <w:szCs w:val="24"/>
          <w:rtl w:val="0"/>
        </w:rPr>
        <w:t xml:space="preserve">Imagine/Plan: </w:t>
      </w:r>
      <w:r w:rsidDel="00000000" w:rsidR="00000000" w:rsidRPr="00000000">
        <w:rPr>
          <w:sz w:val="24"/>
          <w:szCs w:val="24"/>
          <w:rtl w:val="0"/>
        </w:rPr>
        <w:t xml:space="preserve">Give the students 5 minutes to draw their designs. </w:t>
      </w:r>
    </w:p>
    <w:p w:rsidR="00000000" w:rsidDel="00000000" w:rsidP="00000000" w:rsidRDefault="00000000" w:rsidRPr="00000000" w14:paraId="0000004D">
      <w:pPr>
        <w:numPr>
          <w:ilvl w:val="0"/>
          <w:numId w:val="1"/>
        </w:numPr>
        <w:spacing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After showing their drawings to the class, the students will have 10 minutes to </w:t>
      </w:r>
      <w:r w:rsidDel="00000000" w:rsidR="00000000" w:rsidRPr="00000000">
        <w:rPr>
          <w:rFonts w:ascii="Lato" w:cs="Lato" w:eastAsia="Lato" w:hAnsi="Lato"/>
          <w:b w:val="1"/>
          <w:bCs w:val="1"/>
          <w:sz w:val="24"/>
          <w:szCs w:val="24"/>
          <w:rtl w:val="0"/>
        </w:rPr>
        <w:t xml:space="preserve">Create </w:t>
      </w:r>
      <w:r w:rsidDel="00000000" w:rsidR="00000000" w:rsidRPr="00000000">
        <w:rPr>
          <w:sz w:val="24"/>
          <w:szCs w:val="24"/>
          <w:rtl w:val="0"/>
        </w:rPr>
        <w:t xml:space="preserve">their catapult. </w:t>
      </w:r>
    </w:p>
    <w:p w:rsidR="00000000" w:rsidDel="00000000" w:rsidP="00000000" w:rsidRDefault="00000000" w:rsidRPr="00000000" w14:paraId="0000004E">
      <w:pPr>
        <w:numPr>
          <w:ilvl w:val="0"/>
          <w:numId w:val="1"/>
        </w:numPr>
        <w:spacing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Allow the students to show their catapults. Ask a few students to share how they came up with their catapult prototype.</w:t>
      </w:r>
    </w:p>
    <w:p w:rsidR="00000000" w:rsidDel="00000000" w:rsidP="00000000" w:rsidRDefault="00000000" w:rsidRPr="00000000" w14:paraId="0000004F">
      <w:pPr>
        <w:numPr>
          <w:ilvl w:val="0"/>
          <w:numId w:val="1"/>
        </w:numPr>
        <w:spacing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Now that you have built your catapult it’s time to </w:t>
      </w:r>
      <w:r w:rsidDel="00000000" w:rsidR="00000000" w:rsidRPr="00000000">
        <w:rPr>
          <w:rFonts w:ascii="Lato" w:cs="Lato" w:eastAsia="Lato" w:hAnsi="Lato"/>
          <w:b w:val="1"/>
          <w:bCs w:val="1"/>
          <w:sz w:val="24"/>
          <w:szCs w:val="24"/>
          <w:rtl w:val="0"/>
        </w:rPr>
        <w:t xml:space="preserve">test </w:t>
      </w:r>
      <w:r w:rsidDel="00000000" w:rsidR="00000000" w:rsidRPr="00000000">
        <w:rPr>
          <w:sz w:val="24"/>
          <w:szCs w:val="24"/>
          <w:rtl w:val="0"/>
        </w:rPr>
        <w:t xml:space="preserve">out how well it works and then try to </w:t>
      </w:r>
      <w:r w:rsidDel="00000000" w:rsidR="00000000" w:rsidRPr="00000000">
        <w:rPr>
          <w:rFonts w:ascii="Lato" w:cs="Lato" w:eastAsia="Lato" w:hAnsi="Lato"/>
          <w:b w:val="1"/>
          <w:bCs w:val="1"/>
          <w:sz w:val="24"/>
          <w:szCs w:val="24"/>
          <w:rtl w:val="0"/>
        </w:rPr>
        <w:t xml:space="preserve">improve </w:t>
      </w:r>
      <w:r w:rsidDel="00000000" w:rsidR="00000000" w:rsidRPr="00000000">
        <w:rPr>
          <w:sz w:val="24"/>
          <w:szCs w:val="24"/>
          <w:rtl w:val="0"/>
        </w:rPr>
        <w:t xml:space="preserve">your first design by making 1 small change (which is the final step of the engineer design process. Here is your challenge:</w:t>
      </w:r>
    </w:p>
    <w:p w:rsidR="00000000" w:rsidDel="00000000" w:rsidP="00000000" w:rsidRDefault="00000000" w:rsidRPr="00000000" w14:paraId="00000050">
      <w:pPr>
        <w:numPr>
          <w:ilvl w:val="1"/>
          <w:numId w:val="1"/>
        </w:numPr>
        <w:spacing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Test out the type of materials used as a lever (wooden spoon, metal spoon, plastic spoon, straws, ruler, etc) to see which one would be best to launch the paper ball into a cup or a target (draw a target on a piece of paper)</w:t>
      </w:r>
    </w:p>
    <w:p w:rsidR="00000000" w:rsidDel="00000000" w:rsidP="00000000" w:rsidRDefault="00000000" w:rsidRPr="00000000" w14:paraId="00000051">
      <w:pPr>
        <w:numPr>
          <w:ilvl w:val="0"/>
          <w:numId w:val="1"/>
        </w:numPr>
        <w:spacing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You will do 3 trials with at least 2 different designs (i.e one with a metal spoon and one with a ruler) Be sure to record the distance travelled in feet. (If you have time for a third, go for it! </w:t>
      </w:r>
      <w:r w:rsidDel="00000000" w:rsidR="00000000" w:rsidRPr="00000000">
        <w:rPr>
          <w:i w:val="1"/>
          <w:iCs w:val="1"/>
          <w:sz w:val="24"/>
          <w:szCs w:val="24"/>
          <w:u w:val="single"/>
          <w:rtl w:val="0"/>
        </w:rPr>
        <w:t xml:space="preserve">Be sure to record your measurements!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1"/>
        </w:numPr>
        <w:spacing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If you have time, think about what might happen if you change the height (use smaller or larger cups) Try it out and see what happens.</w:t>
      </w:r>
    </w:p>
    <w:p w:rsidR="00000000" w:rsidDel="00000000" w:rsidP="00000000" w:rsidRDefault="00000000" w:rsidRPr="00000000" w14:paraId="00000053">
      <w:pPr>
        <w:numPr>
          <w:ilvl w:val="1"/>
          <w:numId w:val="1"/>
        </w:numPr>
        <w:spacing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*Please note- use a crumpled up piece of paper as your “ball” to launch. You may need to use half a piece of paper to make a smaller ballet to fit in your spoon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1"/>
        </w:numPr>
        <w:spacing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You will have 10 minutes to complete this and then we will talk about our results!</w:t>
      </w:r>
    </w:p>
    <w:p w:rsidR="00000000" w:rsidDel="00000000" w:rsidP="00000000" w:rsidRDefault="00000000" w:rsidRPr="00000000" w14:paraId="00000055">
      <w:pPr>
        <w:spacing w:line="276" w:lineRule="auto"/>
        <w:ind w:left="1440" w:firstLine="0"/>
        <w:rPr>
          <w:rFonts w:ascii="Arial" w:cs="Arial" w:eastAsia="Arial" w:hAnsi="Arial"/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2"/>
        <w:rPr/>
      </w:pPr>
      <w:r w:rsidDel="00000000" w:rsidR="00000000" w:rsidRPr="00000000">
        <w:rPr>
          <w:rtl w:val="0"/>
        </w:rPr>
        <w:t xml:space="preserve">Present/Discussion</w:t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i w:val="1"/>
          <w:i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6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Have students briefly present their finished catapult</w:t>
      </w:r>
    </w:p>
    <w:p w:rsidR="00000000" w:rsidDel="00000000" w:rsidP="00000000" w:rsidRDefault="00000000" w:rsidRPr="00000000" w14:paraId="00000059">
      <w:pPr>
        <w:numPr>
          <w:ilvl w:val="0"/>
          <w:numId w:val="6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Ask students questions about their catapult:</w:t>
      </w:r>
    </w:p>
    <w:p w:rsidR="00000000" w:rsidDel="00000000" w:rsidP="00000000" w:rsidRDefault="00000000" w:rsidRPr="00000000" w14:paraId="0000005A">
      <w:pPr>
        <w:numPr>
          <w:ilvl w:val="1"/>
          <w:numId w:val="6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What design worked best? Least?</w:t>
      </w:r>
    </w:p>
    <w:p w:rsidR="00000000" w:rsidDel="00000000" w:rsidP="00000000" w:rsidRDefault="00000000" w:rsidRPr="00000000" w14:paraId="0000005B">
      <w:pPr>
        <w:numPr>
          <w:ilvl w:val="1"/>
          <w:numId w:val="6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How did changing the lever (spoon) affect how far the object traveled?</w:t>
      </w:r>
    </w:p>
    <w:p w:rsidR="00000000" w:rsidDel="00000000" w:rsidP="00000000" w:rsidRDefault="00000000" w:rsidRPr="00000000" w14:paraId="0000005C">
      <w:pPr>
        <w:numPr>
          <w:ilvl w:val="0"/>
          <w:numId w:val="6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Results Challenge Table: What results did you get? What does that tell us about your catapult?</w:t>
      </w:r>
    </w:p>
    <w:p w:rsidR="00000000" w:rsidDel="00000000" w:rsidP="00000000" w:rsidRDefault="00000000" w:rsidRPr="00000000" w14:paraId="0000005D">
      <w:pPr>
        <w:numPr>
          <w:ilvl w:val="0"/>
          <w:numId w:val="6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How did changing the height of the cups impact the catapult?</w:t>
      </w:r>
    </w:p>
    <w:p w:rsidR="00000000" w:rsidDel="00000000" w:rsidP="00000000" w:rsidRDefault="00000000" w:rsidRPr="00000000" w14:paraId="0000005E">
      <w:pPr>
        <w:rPr>
          <w:rFonts w:ascii="Times New Roman" w:cs="Times New Roman" w:eastAsia="Times New Roman" w:hAnsi="Times New Roman"/>
          <w:i w:val="1"/>
          <w:i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2"/>
        <w:rPr/>
      </w:pPr>
      <w:bookmarkStart w:colFirst="0" w:colLast="0" w:name="_1t3h5sf" w:id="7"/>
      <w:bookmarkEnd w:id="7"/>
      <w:r w:rsidDel="00000000" w:rsidR="00000000" w:rsidRPr="00000000">
        <w:rPr>
          <w:rtl w:val="0"/>
        </w:rPr>
        <w:t xml:space="preserve">Wrap-up</w:t>
      </w:r>
    </w:p>
    <w:p w:rsidR="00000000" w:rsidDel="00000000" w:rsidP="00000000" w:rsidRDefault="00000000" w:rsidRPr="00000000" w14:paraId="00000060">
      <w:pPr>
        <w:numPr>
          <w:ilvl w:val="0"/>
          <w:numId w:val="10"/>
        </w:numPr>
        <w:ind w:left="720" w:hanging="360"/>
        <w:rPr>
          <w:rFonts w:ascii="Lato" w:cs="Lato" w:eastAsia="Lato" w:hAnsi="Lato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What part of your design didn’t work so well? Why or why not?</w:t>
      </w:r>
    </w:p>
    <w:p w:rsidR="00000000" w:rsidDel="00000000" w:rsidP="00000000" w:rsidRDefault="00000000" w:rsidRPr="00000000" w14:paraId="00000061">
      <w:pPr>
        <w:numPr>
          <w:ilvl w:val="0"/>
          <w:numId w:val="10"/>
        </w:numPr>
        <w:ind w:left="720" w:hanging="360"/>
        <w:rPr>
          <w:rFonts w:ascii="Lato" w:cs="Lato" w:eastAsia="Lato" w:hAnsi="Lato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If there was enough time to do another prototype and you had no constraints (more materials available to you), what would you do differently?</w:t>
      </w:r>
    </w:p>
    <w:p w:rsidR="00000000" w:rsidDel="00000000" w:rsidP="00000000" w:rsidRDefault="00000000" w:rsidRPr="00000000" w14:paraId="00000062">
      <w:pPr>
        <w:numPr>
          <w:ilvl w:val="0"/>
          <w:numId w:val="10"/>
        </w:numPr>
        <w:ind w:left="720" w:hanging="360"/>
        <w:rPr>
          <w:rFonts w:ascii="Lato" w:cs="Lato" w:eastAsia="Lato" w:hAnsi="Lato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Can everyone share one thing they learned today whether it be about the engineering design process, something about your catapult design, or something about simple machines/levers?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1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1"/>
        <w:rPr/>
      </w:pPr>
      <w:r w:rsidDel="00000000" w:rsidR="00000000" w:rsidRPr="00000000">
        <w:rPr>
          <w:rtl w:val="0"/>
        </w:rPr>
        <w:t xml:space="preserve">Lesson Background for Teachers</w:t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bookmarkStart w:colFirst="0" w:colLast="0" w:name="_4d34og8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2"/>
        <w:jc w:val="both"/>
        <w:rPr>
          <w:highlight w:val="white"/>
        </w:rPr>
      </w:pPr>
      <w:bookmarkStart w:colFirst="0" w:colLast="0" w:name="_2s8eyo1" w:id="9"/>
      <w:bookmarkEnd w:id="9"/>
      <w:r w:rsidDel="00000000" w:rsidR="00000000" w:rsidRPr="00000000">
        <w:rPr>
          <w:highlight w:val="white"/>
          <w:rtl w:val="0"/>
        </w:rPr>
        <w:t xml:space="preserve">Middle School Variation</w:t>
      </w:r>
    </w:p>
    <w:p w:rsidR="00000000" w:rsidDel="00000000" w:rsidP="00000000" w:rsidRDefault="00000000" w:rsidRPr="00000000" w14:paraId="00000067">
      <w:pPr>
        <w:numPr>
          <w:ilvl w:val="0"/>
          <w:numId w:val="5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Introduce the concept of accuracy vs precision</w:t>
      </w:r>
    </w:p>
    <w:p w:rsidR="00000000" w:rsidDel="00000000" w:rsidP="00000000" w:rsidRDefault="00000000" w:rsidRPr="00000000" w14:paraId="00000068">
      <w:pPr>
        <w:numPr>
          <w:ilvl w:val="0"/>
          <w:numId w:val="5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Optimal angle of launch (45 degrees)</w:t>
      </w:r>
    </w:p>
    <w:p w:rsidR="00000000" w:rsidDel="00000000" w:rsidP="00000000" w:rsidRDefault="00000000" w:rsidRPr="00000000" w14:paraId="00000069">
      <w:pPr>
        <w:numPr>
          <w:ilvl w:val="1"/>
          <w:numId w:val="5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color w:val="444444"/>
          <w:sz w:val="24"/>
          <w:szCs w:val="24"/>
          <w:highlight w:val="white"/>
          <w:rtl w:val="0"/>
        </w:rPr>
        <w:t xml:space="preserve">If a projectile is launched from an angle greater than 45º, where will it go? (Answer: It will go higher, but not cover as much horizontal distance.) If the same projectile is launched from an angle less than 45º, where will it go? (Answer: It will not go as high and therefore is pulled to the ground more quickly by gravitational force, and thus, falls short.)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0" w:firstLine="0"/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cg17hg5po599" w:id="10"/>
      <w:bookmarkEnd w:id="10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611983" cy="2769893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1983" cy="27698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numPr>
          <w:ilvl w:val="0"/>
          <w:numId w:val="11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dx1wza219icm" w:id="11"/>
      <w:bookmarkEnd w:id="11"/>
      <w:r w:rsidDel="00000000" w:rsidR="00000000" w:rsidRPr="00000000">
        <w:rPr>
          <w:sz w:val="24"/>
          <w:szCs w:val="24"/>
          <w:rtl w:val="0"/>
        </w:rPr>
        <w:t xml:space="preserve">Students can create a target and mark where their projectile lands and evaluate the level of accuracy and precision of their catapult (accuracy --- hitting the center, precision -- hitting the same spot)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6D">
      <w:pPr>
        <w:pStyle w:val="Heading2"/>
        <w:rPr/>
      </w:pPr>
      <w:bookmarkStart w:colFirst="0" w:colLast="0" w:name="_3rdcrjn" w:id="12"/>
      <w:bookmarkEnd w:id="12"/>
      <w:r w:rsidDel="00000000" w:rsidR="00000000" w:rsidRPr="00000000">
        <w:rPr>
          <w:rtl w:val="0"/>
        </w:rPr>
        <w:t xml:space="preserve">Key Concepts and Vocabulary</w:t>
      </w:r>
    </w:p>
    <w:p w:rsidR="00000000" w:rsidDel="00000000" w:rsidP="00000000" w:rsidRDefault="00000000" w:rsidRPr="00000000" w14:paraId="0000006E">
      <w:pPr>
        <w:numPr>
          <w:ilvl w:val="0"/>
          <w:numId w:val="9"/>
        </w:numPr>
        <w:ind w:left="720" w:hanging="360"/>
        <w:rPr>
          <w:sz w:val="24"/>
          <w:szCs w:val="24"/>
        </w:rPr>
      </w:pPr>
      <w:r w:rsidDel="00000000" w:rsidR="00000000" w:rsidRPr="00000000">
        <w:rPr>
          <w:rFonts w:ascii="Lato" w:cs="Lato" w:eastAsia="Lato" w:hAnsi="Lato"/>
          <w:b w:val="1"/>
          <w:bCs w:val="1"/>
          <w:sz w:val="24"/>
          <w:szCs w:val="24"/>
          <w:rtl w:val="0"/>
        </w:rPr>
        <w:t xml:space="preserve">Catapult: </w:t>
      </w: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rtl w:val="0"/>
        </w:rPr>
        <w:t xml:space="preserve"> simple machine that can launch or throw an object.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9"/>
        </w:numPr>
        <w:ind w:left="720" w:hanging="360"/>
        <w:rPr>
          <w:sz w:val="24"/>
          <w:szCs w:val="24"/>
        </w:rPr>
      </w:pPr>
      <w:r w:rsidDel="00000000" w:rsidR="00000000" w:rsidRPr="00000000">
        <w:rPr>
          <w:rFonts w:ascii="Lato" w:cs="Lato" w:eastAsia="Lato" w:hAnsi="Lato"/>
          <w:b w:val="1"/>
          <w:bCs w:val="1"/>
          <w:sz w:val="24"/>
          <w:szCs w:val="24"/>
          <w:rtl w:val="0"/>
        </w:rPr>
        <w:t xml:space="preserve">Fulcrum:</w:t>
      </w:r>
      <w:r w:rsidDel="00000000" w:rsidR="00000000" w:rsidRPr="00000000">
        <w:rPr>
          <w:sz w:val="24"/>
          <w:szCs w:val="24"/>
          <w:rtl w:val="0"/>
        </w:rPr>
        <w:t xml:space="preserve"> The amount of matter in an object</w:t>
      </w:r>
    </w:p>
    <w:p w:rsidR="00000000" w:rsidDel="00000000" w:rsidP="00000000" w:rsidRDefault="00000000" w:rsidRPr="00000000" w14:paraId="00000070">
      <w:pPr>
        <w:numPr>
          <w:ilvl w:val="0"/>
          <w:numId w:val="9"/>
        </w:numPr>
        <w:ind w:left="720" w:hanging="360"/>
        <w:rPr>
          <w:sz w:val="24"/>
          <w:szCs w:val="24"/>
        </w:rPr>
      </w:pPr>
      <w:r w:rsidDel="00000000" w:rsidR="00000000" w:rsidRPr="00000000">
        <w:rPr>
          <w:rFonts w:ascii="Lato" w:cs="Lato" w:eastAsia="Lato" w:hAnsi="Lato"/>
          <w:b w:val="1"/>
          <w:bCs w:val="1"/>
          <w:sz w:val="24"/>
          <w:szCs w:val="24"/>
          <w:rtl w:val="0"/>
        </w:rPr>
        <w:t xml:space="preserve">Lever:</w:t>
      </w:r>
      <w:r w:rsidDel="00000000" w:rsidR="00000000" w:rsidRPr="00000000">
        <w:rPr>
          <w:sz w:val="24"/>
          <w:szCs w:val="24"/>
          <w:rtl w:val="0"/>
        </w:rPr>
        <w:t xml:space="preserve"> How much space something takes up</w:t>
      </w:r>
    </w:p>
    <w:p w:rsidR="00000000" w:rsidDel="00000000" w:rsidP="00000000" w:rsidRDefault="00000000" w:rsidRPr="00000000" w14:paraId="00000071">
      <w:pPr>
        <w:numPr>
          <w:ilvl w:val="0"/>
          <w:numId w:val="9"/>
        </w:numPr>
        <w:ind w:left="720" w:hanging="360"/>
        <w:rPr>
          <w:rFonts w:ascii="Lato" w:cs="Lato" w:eastAsia="Lato" w:hAnsi="Lato"/>
          <w:b w:val="1"/>
          <w:bCs w:val="1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b w:val="1"/>
          <w:bCs w:val="1"/>
          <w:sz w:val="24"/>
          <w:szCs w:val="24"/>
          <w:rtl w:val="0"/>
        </w:rPr>
        <w:t xml:space="preserve">Constraint: </w:t>
      </w:r>
      <w:r w:rsidDel="00000000" w:rsidR="00000000" w:rsidRPr="00000000">
        <w:rPr>
          <w:sz w:val="24"/>
          <w:szCs w:val="24"/>
          <w:rtl w:val="0"/>
        </w:rPr>
        <w:t xml:space="preserve">S</w:t>
      </w:r>
      <w:r w:rsidDel="00000000" w:rsidR="00000000" w:rsidRPr="00000000">
        <w:rPr>
          <w:sz w:val="24"/>
          <w:szCs w:val="24"/>
          <w:rtl w:val="0"/>
        </w:rPr>
        <w:t xml:space="preserve">omething that limits us from being able to do something</w:t>
      </w:r>
      <w:r w:rsidDel="00000000" w:rsidR="00000000" w:rsidRPr="00000000">
        <w:rPr>
          <w:rtl w:val="0"/>
        </w:rPr>
      </w:r>
    </w:p>
    <w:sectPr>
      <w:headerReference r:id="rId12" w:type="default"/>
      <w:footerReference r:id="rId13" w:type="default"/>
      <w:pgSz w:h="15840" w:w="12240" w:orient="portrait"/>
      <w:pgMar w:bottom="1008" w:top="1440" w:left="1008" w:right="1008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alibri"/>
  <w:font w:name="Times New Roman"/>
  <w:font w:name="La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Lato Ligh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72">
    <w:pPr>
      <w:pageBreakBefore w:val="0"/>
      <w:rPr/>
    </w:pPr>
    <w:r w:rsidDel="00000000" w:rsidR="00000000" w:rsidRPr="00000000">
      <w:rPr>
        <w:rtl w:val="0"/>
      </w:rPr>
    </w:r>
  </w:p>
  <w:tbl>
    <w:tblPr>
      <w:tblStyle w:val="Table5"/>
      <w:tblW w:w="12249.310344827587" w:type="dxa"/>
      <w:jc w:val="left"/>
      <w:tblInd w:w="-1005.0" w:type="dxa"/>
      <w:tblBorders>
        <w:top w:color="000000" w:space="0" w:sz="8" w:val="single"/>
        <w:left w:color="000000" w:space="0" w:sz="8" w:val="single"/>
        <w:bottom w:color="000000" w:space="0" w:sz="8" w:val="single"/>
        <w:right w:color="000000" w:space="0" w:sz="8" w:val="single"/>
        <w:insideH w:color="000000" w:space="0" w:sz="8" w:val="single"/>
        <w:insideV w:color="000000" w:space="0" w:sz="8" w:val="single"/>
      </w:tblBorders>
      <w:tblLayout w:type="fixed"/>
      <w:tblLook w:val="0600"/>
    </w:tblPr>
    <w:tblGrid>
      <w:gridCol w:w="806.8965517241379"/>
      <w:gridCol w:w="7212.4137931034475"/>
      <w:gridCol w:w="3150"/>
      <w:gridCol w:w="1080"/>
      <w:tblGridChange w:id="0">
        <w:tblGrid>
          <w:gridCol w:w="806.8965517241379"/>
          <w:gridCol w:w="7212.4137931034475"/>
          <w:gridCol w:w="3150"/>
          <w:gridCol w:w="1080"/>
        </w:tblGrid>
      </w:tblGridChange>
    </w:tblGrid>
    <w:tr>
      <w:trPr>
        <w:cantSplit w:val="0"/>
        <w:trHeight w:val="720" w:hRule="atLeast"/>
        <w:tblHeader w:val="0"/>
      </w:trPr>
      <w:tc>
        <w:tcPr>
          <w:tcBorders>
            <w:top w:color="990000" w:space="0" w:sz="8" w:val="single"/>
            <w:left w:color="990000" w:space="0" w:sz="8" w:val="single"/>
            <w:bottom w:color="990000" w:space="0" w:sz="8" w:val="single"/>
            <w:right w:color="990000" w:space="0" w:sz="8" w:val="single"/>
          </w:tcBorders>
          <w:shd w:fill="990000" w:val="clear"/>
          <w:tcMar>
            <w:top w:w="100.0" w:type="dxa"/>
            <w:left w:w="100.0" w:type="dxa"/>
            <w:bottom w:w="100.0" w:type="dxa"/>
            <w:right w:w="100.0" w:type="dxa"/>
          </w:tcMar>
          <w:vAlign w:val="center"/>
        </w:tcPr>
        <w:p w:rsidR="00000000" w:rsidDel="00000000" w:rsidP="00000000" w:rsidRDefault="00000000" w:rsidRPr="00000000" w14:paraId="00000073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40" w:lineRule="auto"/>
            <w:ind w:left="0" w:right="0" w:firstLine="0"/>
            <w:jc w:val="left"/>
            <w:rPr>
              <w:color w:val="ffcc00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990000" w:space="0" w:sz="8" w:val="single"/>
            <w:left w:color="990000" w:space="0" w:sz="8" w:val="single"/>
            <w:bottom w:color="990000" w:space="0" w:sz="8" w:val="single"/>
            <w:right w:color="990000" w:space="0" w:sz="8" w:val="single"/>
          </w:tcBorders>
          <w:shd w:fill="990000" w:val="clear"/>
          <w:tcMar>
            <w:top w:w="100.0" w:type="dxa"/>
            <w:left w:w="100.0" w:type="dxa"/>
            <w:bottom w:w="100.0" w:type="dxa"/>
            <w:right w:w="100.0" w:type="dxa"/>
          </w:tcMar>
          <w:vAlign w:val="center"/>
        </w:tcPr>
        <w:p w:rsidR="00000000" w:rsidDel="00000000" w:rsidP="00000000" w:rsidRDefault="00000000" w:rsidRPr="00000000" w14:paraId="00000074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40" w:lineRule="auto"/>
            <w:ind w:left="0" w:right="0" w:firstLine="0"/>
            <w:jc w:val="left"/>
            <w:rPr>
              <w:rFonts w:ascii="Lato" w:cs="Lato" w:eastAsia="Lato" w:hAnsi="Lato"/>
            </w:rPr>
          </w:pPr>
          <w:r w:rsidDel="00000000" w:rsidR="00000000" w:rsidRPr="00000000">
            <w:rPr>
              <w:rFonts w:ascii="Lato" w:cs="Lato" w:eastAsia="Lato" w:hAnsi="Lato"/>
              <w:color w:val="ffcc00"/>
              <w:rtl w:val="0"/>
            </w:rPr>
            <w:t xml:space="preserve">USC Viterbi K-12 STEM Center</w:t>
          </w:r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990000" w:space="0" w:sz="8" w:val="single"/>
            <w:left w:color="990000" w:space="0" w:sz="8" w:val="single"/>
            <w:bottom w:color="990000" w:space="0" w:sz="8" w:val="single"/>
            <w:right w:color="990000" w:space="0" w:sz="8" w:val="single"/>
          </w:tcBorders>
          <w:shd w:fill="990000" w:val="clear"/>
          <w:tcMar>
            <w:top w:w="288.0" w:type="dxa"/>
            <w:left w:w="288.0" w:type="dxa"/>
            <w:bottom w:w="288.0" w:type="dxa"/>
            <w:right w:w="288.0" w:type="dxa"/>
          </w:tcMar>
          <w:vAlign w:val="center"/>
        </w:tcPr>
        <w:p w:rsidR="00000000" w:rsidDel="00000000" w:rsidP="00000000" w:rsidRDefault="00000000" w:rsidRPr="00000000" w14:paraId="00000075">
          <w:pPr>
            <w:pageBreakBefore w:val="0"/>
            <w:widowControl w:val="0"/>
            <w:spacing w:line="240" w:lineRule="auto"/>
            <w:jc w:val="right"/>
            <w:rPr>
              <w:rFonts w:ascii="Lato" w:cs="Lato" w:eastAsia="Lato" w:hAnsi="Lato"/>
              <w:color w:val="ffcc00"/>
            </w:rPr>
          </w:pPr>
          <w:r w:rsidDel="00000000" w:rsidR="00000000" w:rsidRPr="00000000">
            <w:rPr>
              <w:rFonts w:ascii="Lato" w:cs="Lato" w:eastAsia="Lato" w:hAnsi="Lato"/>
              <w:color w:val="ffcc00"/>
            </w:rPr>
            <w:fldChar w:fldCharType="begin"/>
            <w:instrText xml:space="preserve">PAGE</w:instrText>
            <w:fldChar w:fldCharType="separate"/>
            <w:fldChar w:fldCharType="end"/>
          </w:r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990000" w:space="0" w:sz="8" w:val="single"/>
            <w:left w:color="990000" w:space="0" w:sz="8" w:val="single"/>
            <w:bottom w:color="990000" w:space="0" w:sz="8" w:val="single"/>
            <w:right w:color="990000" w:space="0" w:sz="8" w:val="single"/>
          </w:tcBorders>
          <w:shd w:fill="990000" w:val="clear"/>
          <w:tcMar>
            <w:top w:w="288.0" w:type="dxa"/>
            <w:left w:w="288.0" w:type="dxa"/>
            <w:bottom w:w="288.0" w:type="dxa"/>
            <w:right w:w="288.0" w:type="dxa"/>
          </w:tcMar>
          <w:vAlign w:val="center"/>
        </w:tcPr>
        <w:p w:rsidR="00000000" w:rsidDel="00000000" w:rsidP="00000000" w:rsidRDefault="00000000" w:rsidRPr="00000000" w14:paraId="00000076">
          <w:pPr>
            <w:pageBreakBefore w:val="0"/>
            <w:widowControl w:val="0"/>
            <w:spacing w:line="240" w:lineRule="auto"/>
            <w:jc w:val="right"/>
            <w:rPr>
              <w:color w:val="ffcc00"/>
            </w:rPr>
          </w:pP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077">
    <w:pPr>
      <w:pageBreakBefore w:val="0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78">
    <w:pPr>
      <w:pageBreakBefore w:val="0"/>
      <w:rPr>
        <w:sz w:val="16"/>
        <w:szCs w:val="16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0" distB="0" distT="0" distL="0" distR="0" hidden="0" layoutInCell="1" locked="0" relativeHeight="0" simplePos="0">
              <wp:simplePos x="0" y="0"/>
              <wp:positionH relativeFrom="column">
                <wp:posOffset>-640079</wp:posOffset>
              </wp:positionH>
              <wp:positionV relativeFrom="paragraph">
                <wp:posOffset>-66674</wp:posOffset>
              </wp:positionV>
              <wp:extent cx="7772400" cy="845652"/>
              <wp:effectExtent b="0" l="0" r="0" t="0"/>
              <wp:wrapSquare wrapText="bothSides" distB="0" distT="0" distL="0" distR="0"/>
              <wp:docPr id="1" name=""/>
              <a:graphic>
                <a:graphicData uri="http://schemas.microsoft.com/office/word/2010/wordprocessingGroup">
                  <wpg:wgp>
                    <wpg:cNvGrpSpPr/>
                    <wpg:grpSpPr>
                      <a:xfrm>
                        <a:off x="1459800" y="3403775"/>
                        <a:ext cx="7772400" cy="845652"/>
                        <a:chOff x="1459800" y="3403775"/>
                        <a:chExt cx="7772400" cy="833400"/>
                      </a:xfrm>
                    </wpg:grpSpPr>
                    <wps:wsp>
                      <wps:cNvSpPr/>
                      <wps:cNvPr id="2" name="Shape 2"/>
                      <wps:spPr>
                        <a:xfrm>
                          <a:off x="1459800" y="3403775"/>
                          <a:ext cx="7772400" cy="833400"/>
                        </a:xfrm>
                        <a:prstGeom prst="rect">
                          <a:avLst/>
                        </a:prstGeom>
                        <a:solidFill>
                          <a:srgbClr val="99000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  <pic:pic>
                      <pic:nvPicPr>
                        <pic:cNvPr descr="K-12 STEM Center.png" id="3" name="Shape 3"/>
                        <pic:cNvPicPr preferRelativeResize="0"/>
                      </pic:nvPicPr>
                      <pic:blipFill>
                        <a:blip r:embed="rId1">
                          <a:alphaModFix/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7119225" y="3464475"/>
                          <a:ext cx="1996526" cy="71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</wp:anchor>
          </w:drawing>
        </mc:Choice>
        <mc:Fallback>
          <w:drawing>
            <wp:anchor allowOverlap="1" behindDoc="0" distB="0" distT="0" distL="0" distR="0" hidden="0" layoutInCell="1" locked="0" relativeHeight="0" simplePos="0">
              <wp:simplePos x="0" y="0"/>
              <wp:positionH relativeFrom="column">
                <wp:posOffset>-640079</wp:posOffset>
              </wp:positionH>
              <wp:positionV relativeFrom="paragraph">
                <wp:posOffset>-66674</wp:posOffset>
              </wp:positionV>
              <wp:extent cx="7772400" cy="845652"/>
              <wp:effectExtent b="0" l="0" r="0" t="0"/>
              <wp:wrapSquare wrapText="bothSides" distB="0" distT="0" distL="0" distR="0"/>
              <wp:docPr id="1" name="image5.png"/>
              <a:graphic>
                <a:graphicData uri="http://schemas.openxmlformats.org/drawingml/2006/picture">
                  <pic:pic>
                    <pic:nvPicPr>
                      <pic:cNvPr id="0" name="image5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72400" cy="845652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❏"/>
      <w:lvlJc w:val="left"/>
      <w:pPr>
        <w:ind w:left="720" w:hanging="360"/>
      </w:pPr>
      <w:rPr/>
    </w:lvl>
    <w:lvl w:ilvl="1">
      <w:start w:val="1"/>
      <w:numFmt w:val="bullet"/>
      <w:lvlText w:val="❏"/>
      <w:lvlJc w:val="left"/>
      <w:pPr>
        <w:ind w:left="1440" w:hanging="360"/>
      </w:pPr>
      <w:rPr/>
    </w:lvl>
    <w:lvl w:ilvl="2">
      <w:start w:val="1"/>
      <w:numFmt w:val="bullet"/>
      <w:lvlText w:val="❏"/>
      <w:lvlJc w:val="left"/>
      <w:pPr>
        <w:ind w:left="2160" w:hanging="180"/>
      </w:pPr>
      <w:rPr/>
    </w:lvl>
    <w:lvl w:ilvl="3">
      <w:start w:val="1"/>
      <w:numFmt w:val="bullet"/>
      <w:lvlText w:val="❏"/>
      <w:lvlJc w:val="left"/>
      <w:pPr>
        <w:ind w:left="2880" w:hanging="360"/>
      </w:pPr>
      <w:rPr/>
    </w:lvl>
    <w:lvl w:ilvl="4">
      <w:start w:val="1"/>
      <w:numFmt w:val="bullet"/>
      <w:lvlText w:val="❏"/>
      <w:lvlJc w:val="left"/>
      <w:pPr>
        <w:ind w:left="3600" w:hanging="360"/>
      </w:pPr>
      <w:rPr/>
    </w:lvl>
    <w:lvl w:ilvl="5">
      <w:start w:val="1"/>
      <w:numFmt w:val="bullet"/>
      <w:lvlText w:val="❏"/>
      <w:lvlJc w:val="left"/>
      <w:pPr>
        <w:ind w:left="4320" w:hanging="180"/>
      </w:pPr>
      <w:rPr/>
    </w:lvl>
    <w:lvl w:ilvl="6">
      <w:start w:val="1"/>
      <w:numFmt w:val="bullet"/>
      <w:lvlText w:val="❏"/>
      <w:lvlJc w:val="left"/>
      <w:pPr>
        <w:ind w:left="5040" w:hanging="360"/>
      </w:pPr>
      <w:rPr/>
    </w:lvl>
    <w:lvl w:ilvl="7">
      <w:start w:val="1"/>
      <w:numFmt w:val="bullet"/>
      <w:lvlText w:val="❏"/>
      <w:lvlJc w:val="left"/>
      <w:pPr>
        <w:ind w:left="5760" w:hanging="360"/>
      </w:pPr>
      <w:rPr/>
    </w:lvl>
    <w:lvl w:ilvl="8">
      <w:start w:val="1"/>
      <w:numFmt w:val="bullet"/>
      <w:lvlText w:val="❏"/>
      <w:lvlJc w:val="left"/>
      <w:pPr>
        <w:ind w:left="6480" w:hanging="180"/>
      </w:pPr>
      <w:rPr/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9"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bCs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Lato Light" w:cs="Lato Light" w:eastAsia="Lato Light" w:hAnsi="Lato Light"/>
        <w:sz w:val="22"/>
        <w:szCs w:val="22"/>
        <w:lang w:val="en"/>
      </w:rPr>
    </w:rPrDefault>
    <w:pPrDefault>
      <w:pPr/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line="240" w:lineRule="auto"/>
    </w:pPr>
    <w:rPr>
      <w:rFonts w:ascii="Lato" w:cs="Lato" w:eastAsia="Lato" w:hAnsi="Lato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before="40" w:line="259" w:lineRule="auto"/>
    </w:pPr>
    <w:rPr>
      <w:rFonts w:ascii="Lato" w:cs="Lato" w:eastAsia="Lato" w:hAnsi="Lato"/>
      <w:color w:val="777777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</w:pPr>
    <w:rPr>
      <w:rFonts w:ascii="Lato" w:cs="Lato" w:eastAsia="Lato" w:hAnsi="Lato"/>
      <w:b w:val="1"/>
      <w:bCs w:val="1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line="240" w:lineRule="auto"/>
    </w:pPr>
    <w:rPr>
      <w:rFonts w:ascii="Lato" w:cs="Lato" w:eastAsia="Lato" w:hAnsi="Lato"/>
      <w:b w:val="1"/>
      <w:bCs w:val="1"/>
      <w:sz w:val="56"/>
      <w:szCs w:val="56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1.jpg"/><Relationship Id="rId13" Type="http://schemas.openxmlformats.org/officeDocument/2006/relationships/footer" Target="footer1.xml"/><Relationship Id="rId12" Type="http://schemas.openxmlformats.org/officeDocument/2006/relationships/header" Target="head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hyperlink" Target="https://www.youtube.com/watch?v=FMcbAiTfx7A&amp;t=2s" TargetMode="External"/><Relationship Id="rId7" Type="http://schemas.openxmlformats.org/officeDocument/2006/relationships/hyperlink" Target="https://youtu.be/egZhg7v4NRs" TargetMode="External"/><Relationship Id="rId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Lato-regular.ttf"/><Relationship Id="rId2" Type="http://schemas.openxmlformats.org/officeDocument/2006/relationships/font" Target="fonts/Lato-bold.ttf"/><Relationship Id="rId3" Type="http://schemas.openxmlformats.org/officeDocument/2006/relationships/font" Target="fonts/Lato-italic.ttf"/><Relationship Id="rId4" Type="http://schemas.openxmlformats.org/officeDocument/2006/relationships/font" Target="fonts/Lato-boldItalic.ttf"/><Relationship Id="rId5" Type="http://schemas.openxmlformats.org/officeDocument/2006/relationships/font" Target="fonts/LatoLight-regular.ttf"/><Relationship Id="rId6" Type="http://schemas.openxmlformats.org/officeDocument/2006/relationships/font" Target="fonts/LatoLight-bold.ttf"/><Relationship Id="rId7" Type="http://schemas.openxmlformats.org/officeDocument/2006/relationships/font" Target="fonts/LatoLight-italic.ttf"/><Relationship Id="rId8" Type="http://schemas.openxmlformats.org/officeDocument/2006/relationships/font" Target="fonts/LatoLight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